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44FB5" w14:textId="71346A1D" w:rsidR="005E4179" w:rsidRPr="00B56239" w:rsidRDefault="005E4179" w:rsidP="005E4179">
      <w:pPr>
        <w:jc w:val="center"/>
        <w:rPr>
          <w:rFonts w:ascii="Bookman Old Style" w:hAnsi="Bookman Old Style"/>
          <w:bCs/>
          <w:sz w:val="96"/>
          <w:szCs w:val="96"/>
        </w:rPr>
      </w:pPr>
      <w:r w:rsidRPr="00B56239">
        <w:rPr>
          <w:rFonts w:ascii="Bookman Old Style" w:hAnsi="Bookman Old Style" w:cs="Cambria"/>
          <w:bCs/>
          <w:sz w:val="96"/>
          <w:szCs w:val="96"/>
        </w:rPr>
        <w:t>В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 w:cs="Cambria"/>
          <w:bCs/>
          <w:sz w:val="96"/>
          <w:szCs w:val="96"/>
        </w:rPr>
        <w:t>Н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 w:cs="Cambria"/>
          <w:bCs/>
          <w:sz w:val="96"/>
          <w:szCs w:val="96"/>
        </w:rPr>
        <w:t>И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 w:cs="Cambria"/>
          <w:bCs/>
          <w:sz w:val="96"/>
          <w:szCs w:val="96"/>
        </w:rPr>
        <w:t>М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 w:cs="Cambria"/>
          <w:bCs/>
          <w:sz w:val="96"/>
          <w:szCs w:val="96"/>
        </w:rPr>
        <w:t>А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 w:cs="Cambria"/>
          <w:bCs/>
          <w:sz w:val="96"/>
          <w:szCs w:val="96"/>
        </w:rPr>
        <w:t>Н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 w:cs="Cambria"/>
          <w:bCs/>
          <w:sz w:val="96"/>
          <w:szCs w:val="96"/>
        </w:rPr>
        <w:t>И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 w:cs="Cambria"/>
          <w:bCs/>
          <w:sz w:val="96"/>
          <w:szCs w:val="96"/>
        </w:rPr>
        <w:t>Е</w:t>
      </w:r>
      <w:r w:rsidR="00B56239" w:rsidRPr="00B56239">
        <w:rPr>
          <w:rFonts w:ascii="Bookman Old Style" w:hAnsi="Bookman Old Style" w:cs="Cambria"/>
          <w:bCs/>
          <w:sz w:val="96"/>
          <w:szCs w:val="96"/>
        </w:rPr>
        <w:t xml:space="preserve"> </w:t>
      </w:r>
      <w:r w:rsidRPr="00B56239">
        <w:rPr>
          <w:rFonts w:ascii="Bookman Old Style" w:hAnsi="Bookman Old Style"/>
          <w:bCs/>
          <w:sz w:val="96"/>
          <w:szCs w:val="96"/>
        </w:rPr>
        <w:t>!</w:t>
      </w:r>
      <w:r w:rsidR="00B56239" w:rsidRPr="00B56239">
        <w:rPr>
          <w:rFonts w:ascii="Bookman Old Style" w:hAnsi="Bookman Old Style"/>
          <w:bCs/>
          <w:sz w:val="96"/>
          <w:szCs w:val="96"/>
        </w:rPr>
        <w:t xml:space="preserve"> </w:t>
      </w:r>
      <w:r w:rsidRPr="00B56239">
        <w:rPr>
          <w:rFonts w:ascii="Bookman Old Style" w:hAnsi="Bookman Old Style"/>
          <w:bCs/>
          <w:sz w:val="96"/>
          <w:szCs w:val="96"/>
        </w:rPr>
        <w:t>!</w:t>
      </w:r>
      <w:r w:rsidR="00B56239" w:rsidRPr="00B56239">
        <w:rPr>
          <w:rFonts w:ascii="Bookman Old Style" w:hAnsi="Bookman Old Style"/>
          <w:bCs/>
          <w:sz w:val="96"/>
          <w:szCs w:val="96"/>
        </w:rPr>
        <w:t xml:space="preserve"> </w:t>
      </w:r>
      <w:r w:rsidRPr="00B56239">
        <w:rPr>
          <w:rFonts w:ascii="Bookman Old Style" w:hAnsi="Bookman Old Style"/>
          <w:bCs/>
          <w:sz w:val="96"/>
          <w:szCs w:val="96"/>
        </w:rPr>
        <w:t>!</w:t>
      </w:r>
    </w:p>
    <w:p w14:paraId="4ED1F7C7" w14:textId="77777777" w:rsidR="00CE72FC" w:rsidRPr="00ED7264" w:rsidRDefault="005E4179">
      <w:pPr>
        <w:rPr>
          <w:rFonts w:ascii="Times New Roman" w:hAnsi="Times New Roman" w:cs="Times New Roman"/>
          <w:bCs/>
          <w:sz w:val="80"/>
          <w:szCs w:val="80"/>
        </w:rPr>
      </w:pPr>
      <w:r w:rsidRPr="00ED7264">
        <w:rPr>
          <w:rFonts w:ascii="Times New Roman" w:hAnsi="Times New Roman" w:cs="Times New Roman"/>
          <w:b/>
          <w:sz w:val="80"/>
          <w:szCs w:val="80"/>
        </w:rPr>
        <w:t>О</w:t>
      </w:r>
      <w:r w:rsidR="00B56239" w:rsidRPr="00ED7264">
        <w:rPr>
          <w:rFonts w:ascii="Times New Roman" w:hAnsi="Times New Roman" w:cs="Times New Roman"/>
          <w:b/>
          <w:sz w:val="80"/>
          <w:szCs w:val="80"/>
        </w:rPr>
        <w:t>ТКРЫТИЕ</w:t>
      </w:r>
      <w:r w:rsidR="00F74E50" w:rsidRPr="00ED7264">
        <w:rPr>
          <w:rFonts w:ascii="Times New Roman" w:hAnsi="Times New Roman" w:cs="Times New Roman"/>
          <w:b/>
          <w:sz w:val="80"/>
          <w:szCs w:val="80"/>
        </w:rPr>
        <w:t xml:space="preserve">, </w:t>
      </w:r>
      <w:r w:rsidR="00B56239" w:rsidRPr="00ED7264">
        <w:rPr>
          <w:rFonts w:ascii="Times New Roman" w:hAnsi="Times New Roman" w:cs="Times New Roman"/>
          <w:b/>
          <w:sz w:val="80"/>
          <w:szCs w:val="80"/>
        </w:rPr>
        <w:t>ЗАКРЫТИЕ</w:t>
      </w:r>
      <w:r w:rsidRPr="00ED7264">
        <w:rPr>
          <w:rFonts w:ascii="Times New Roman" w:hAnsi="Times New Roman" w:cs="Times New Roman"/>
          <w:b/>
          <w:sz w:val="80"/>
          <w:szCs w:val="80"/>
        </w:rPr>
        <w:t xml:space="preserve"> ворот</w:t>
      </w:r>
    </w:p>
    <w:p w14:paraId="5DF4C252" w14:textId="77777777" w:rsidR="00CE72FC" w:rsidRDefault="005E4179">
      <w:pPr>
        <w:rPr>
          <w:rFonts w:ascii="Times New Roman" w:hAnsi="Times New Roman" w:cs="Times New Roman"/>
          <w:b/>
          <w:sz w:val="68"/>
          <w:szCs w:val="68"/>
        </w:rPr>
      </w:pPr>
      <w:r w:rsidRPr="00CE72FC">
        <w:rPr>
          <w:rFonts w:ascii="Times New Roman" w:hAnsi="Times New Roman" w:cs="Times New Roman"/>
          <w:b/>
          <w:sz w:val="50"/>
          <w:szCs w:val="50"/>
        </w:rPr>
        <w:t xml:space="preserve"> </w:t>
      </w:r>
      <w:r w:rsidR="00CE72FC" w:rsidRPr="00CE72FC">
        <w:rPr>
          <w:rFonts w:ascii="Times New Roman" w:hAnsi="Times New Roman" w:cs="Times New Roman"/>
          <w:b/>
          <w:sz w:val="50"/>
          <w:szCs w:val="50"/>
        </w:rPr>
        <w:t>(въезд с ул. Чехова)</w:t>
      </w:r>
      <w:r w:rsidR="00CE72FC" w:rsidRPr="00571F99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5E4179">
        <w:rPr>
          <w:rFonts w:ascii="Times New Roman" w:hAnsi="Times New Roman" w:cs="Times New Roman"/>
          <w:b/>
          <w:sz w:val="68"/>
          <w:szCs w:val="68"/>
        </w:rPr>
        <w:t>осуществляется по звонку</w:t>
      </w:r>
      <w:r w:rsidR="00886907">
        <w:rPr>
          <w:rFonts w:ascii="Times New Roman" w:hAnsi="Times New Roman" w:cs="Times New Roman"/>
          <w:b/>
          <w:sz w:val="68"/>
          <w:szCs w:val="68"/>
        </w:rPr>
        <w:t xml:space="preserve"> </w:t>
      </w:r>
    </w:p>
    <w:p w14:paraId="37B2C59F" w14:textId="3A85B2F8" w:rsidR="005E4179" w:rsidRPr="00ED7264" w:rsidRDefault="005E4179">
      <w:pPr>
        <w:rPr>
          <w:rFonts w:ascii="Times New Roman" w:hAnsi="Times New Roman" w:cs="Times New Roman"/>
          <w:b/>
          <w:color w:val="FF0000"/>
          <w:sz w:val="110"/>
          <w:szCs w:val="110"/>
        </w:rPr>
      </w:pPr>
      <w:r w:rsidRPr="005E4179">
        <w:rPr>
          <w:rFonts w:ascii="Times New Roman" w:hAnsi="Times New Roman" w:cs="Times New Roman"/>
          <w:b/>
          <w:sz w:val="68"/>
          <w:szCs w:val="68"/>
        </w:rPr>
        <w:t xml:space="preserve"> </w:t>
      </w:r>
      <w:r w:rsidR="002729C8" w:rsidRPr="00CC1DD2">
        <w:rPr>
          <w:rFonts w:ascii="Times New Roman" w:hAnsi="Times New Roman" w:cs="Times New Roman"/>
          <w:bCs/>
          <w:sz w:val="60"/>
          <w:szCs w:val="60"/>
        </w:rPr>
        <w:t>на номер телефона:</w:t>
      </w:r>
      <w:r w:rsidR="00ED7264">
        <w:rPr>
          <w:rFonts w:ascii="Times New Roman" w:hAnsi="Times New Roman" w:cs="Times New Roman"/>
          <w:bCs/>
          <w:sz w:val="60"/>
          <w:szCs w:val="60"/>
        </w:rPr>
        <w:t xml:space="preserve"> </w:t>
      </w:r>
      <w:r w:rsidRPr="00ED7264">
        <w:rPr>
          <w:rFonts w:ascii="Times New Roman" w:hAnsi="Times New Roman" w:cs="Times New Roman"/>
          <w:b/>
          <w:color w:val="FF0000"/>
          <w:sz w:val="110"/>
          <w:szCs w:val="110"/>
        </w:rPr>
        <w:t>+</w:t>
      </w:r>
      <w:r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>7 9</w:t>
      </w:r>
      <w:r w:rsidR="00ED7264"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>88</w:t>
      </w:r>
      <w:r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> </w:t>
      </w:r>
      <w:r w:rsidR="00ED7264"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>750</w:t>
      </w:r>
      <w:r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 xml:space="preserve"> 0</w:t>
      </w:r>
      <w:r w:rsidR="00ED7264"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>1</w:t>
      </w:r>
      <w:r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 xml:space="preserve"> 8</w:t>
      </w:r>
      <w:r w:rsidR="00ED7264" w:rsidRPr="00ED7264">
        <w:rPr>
          <w:rFonts w:ascii="Times New Roman" w:hAnsi="Times New Roman" w:cs="Times New Roman"/>
          <w:b/>
          <w:color w:val="FF0000"/>
          <w:sz w:val="120"/>
          <w:szCs w:val="120"/>
        </w:rPr>
        <w:t>3</w:t>
      </w:r>
    </w:p>
    <w:p w14:paraId="42434872" w14:textId="47D785A6" w:rsidR="00ED7264" w:rsidRPr="00ED7264" w:rsidRDefault="00ED7264" w:rsidP="00ED7264">
      <w:pPr>
        <w:jc w:val="center"/>
        <w:rPr>
          <w:rFonts w:ascii="Times New Roman" w:hAnsi="Times New Roman" w:cs="Times New Roman"/>
          <w:b/>
          <w:sz w:val="38"/>
          <w:szCs w:val="38"/>
          <w:u w:val="single"/>
        </w:rPr>
      </w:pPr>
      <w:r w:rsidRPr="00ED7264">
        <w:rPr>
          <w:rFonts w:ascii="Times New Roman" w:hAnsi="Times New Roman" w:cs="Times New Roman"/>
          <w:b/>
          <w:sz w:val="38"/>
          <w:szCs w:val="38"/>
          <w:u w:val="single"/>
        </w:rPr>
        <w:t>осуществить звонок на данный номер для открыти/закрытия ворот возможено только с номера телефона внесенного в базу данных, для чего необходимо прийти лично в управляющую компанию с подтверждающим документом о праве собственности на квартиру, для регистрации номера телефона в базе данных</w:t>
      </w:r>
    </w:p>
    <w:p w14:paraId="26731AEA" w14:textId="137BCFC6" w:rsidR="00B56239" w:rsidRPr="005555E9" w:rsidRDefault="00B56239" w:rsidP="005E4179">
      <w:pPr>
        <w:ind w:left="360"/>
        <w:rPr>
          <w:rFonts w:ascii="Times New Roman" w:hAnsi="Times New Roman" w:cs="Times New Roman"/>
          <w:b/>
          <w:sz w:val="44"/>
          <w:szCs w:val="44"/>
        </w:rPr>
      </w:pPr>
      <w:r w:rsidRPr="005555E9">
        <w:rPr>
          <w:rFonts w:ascii="Times New Roman" w:hAnsi="Times New Roman" w:cs="Times New Roman"/>
          <w:b/>
          <w:sz w:val="44"/>
          <w:szCs w:val="44"/>
        </w:rPr>
        <w:t>(</w:t>
      </w:r>
      <w:r w:rsidR="005555E9" w:rsidRPr="005555E9">
        <w:rPr>
          <w:rFonts w:ascii="Times New Roman" w:hAnsi="Times New Roman" w:cs="Times New Roman"/>
          <w:b/>
          <w:sz w:val="44"/>
          <w:szCs w:val="44"/>
        </w:rPr>
        <w:t xml:space="preserve">после въезда на территорию необходимо осуществить повторный звонок, для закрытия ворот ! </w:t>
      </w:r>
      <w:r w:rsidRPr="005555E9">
        <w:rPr>
          <w:rFonts w:ascii="Times New Roman" w:hAnsi="Times New Roman" w:cs="Times New Roman"/>
          <w:b/>
          <w:sz w:val="44"/>
          <w:szCs w:val="44"/>
        </w:rPr>
        <w:t>автоматически НЕ закрываются</w:t>
      </w:r>
      <w:r w:rsidR="00886907" w:rsidRPr="005555E9">
        <w:rPr>
          <w:rFonts w:ascii="Times New Roman" w:hAnsi="Times New Roman" w:cs="Times New Roman"/>
          <w:b/>
          <w:sz w:val="44"/>
          <w:szCs w:val="44"/>
        </w:rPr>
        <w:t>!!!</w:t>
      </w:r>
      <w:r w:rsidRPr="005555E9">
        <w:rPr>
          <w:rFonts w:ascii="Times New Roman" w:hAnsi="Times New Roman" w:cs="Times New Roman"/>
          <w:b/>
          <w:sz w:val="44"/>
          <w:szCs w:val="44"/>
        </w:rPr>
        <w:t>)</w:t>
      </w:r>
    </w:p>
    <w:p w14:paraId="5AF19842" w14:textId="035ECDBB" w:rsidR="00886907" w:rsidRDefault="005E4179" w:rsidP="005555E9">
      <w:pPr>
        <w:tabs>
          <w:tab w:val="right" w:pos="14570"/>
        </w:tabs>
        <w:ind w:left="360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2729C8">
        <w:rPr>
          <w:rFonts w:ascii="Times New Roman" w:hAnsi="Times New Roman" w:cs="Times New Roman"/>
          <w:b/>
          <w:sz w:val="68"/>
          <w:szCs w:val="68"/>
          <w:u w:val="single"/>
        </w:rPr>
        <w:t>Убедитесь в безопасности движения</w:t>
      </w:r>
      <w:r w:rsidR="002729C8" w:rsidRPr="002729C8">
        <w:rPr>
          <w:rFonts w:ascii="Times New Roman" w:hAnsi="Times New Roman" w:cs="Times New Roman"/>
          <w:b/>
          <w:sz w:val="68"/>
          <w:szCs w:val="68"/>
          <w:u w:val="single"/>
        </w:rPr>
        <w:t>!!!!!!!!!!</w:t>
      </w:r>
    </w:p>
    <w:p w14:paraId="304E6ABD" w14:textId="0044A253" w:rsidR="00886907" w:rsidRPr="005555E9" w:rsidRDefault="00886907" w:rsidP="00886907">
      <w:pPr>
        <w:tabs>
          <w:tab w:val="right" w:pos="14570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555E9">
        <w:rPr>
          <w:rFonts w:ascii="Times New Roman" w:hAnsi="Times New Roman" w:cs="Times New Roman"/>
          <w:bCs/>
          <w:sz w:val="28"/>
          <w:szCs w:val="28"/>
        </w:rPr>
        <w:t>Управляющая Компания Лофт</w:t>
      </w:r>
      <w:r w:rsidR="005555E9" w:rsidRPr="005555E9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5555E9">
        <w:rPr>
          <w:rFonts w:ascii="Times New Roman" w:hAnsi="Times New Roman" w:cs="Times New Roman"/>
          <w:bCs/>
          <w:sz w:val="28"/>
          <w:szCs w:val="28"/>
        </w:rPr>
        <w:t>т.8 906 441 61 16, т. 71-71-71</w:t>
      </w:r>
    </w:p>
    <w:sectPr w:rsidR="00886907" w:rsidRPr="005555E9" w:rsidSect="005555E9">
      <w:pgSz w:w="16838" w:h="11906" w:orient="landscape"/>
      <w:pgMar w:top="340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56A5E"/>
    <w:multiLevelType w:val="hybridMultilevel"/>
    <w:tmpl w:val="B0D201CA"/>
    <w:lvl w:ilvl="0" w:tplc="070C954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980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D0F"/>
    <w:rsid w:val="00062D04"/>
    <w:rsid w:val="00073D0F"/>
    <w:rsid w:val="00085F3A"/>
    <w:rsid w:val="002729C8"/>
    <w:rsid w:val="005555E9"/>
    <w:rsid w:val="005E4179"/>
    <w:rsid w:val="008023F0"/>
    <w:rsid w:val="00886907"/>
    <w:rsid w:val="00B56239"/>
    <w:rsid w:val="00CC1DD2"/>
    <w:rsid w:val="00CE72FC"/>
    <w:rsid w:val="00D63D1B"/>
    <w:rsid w:val="00ED7264"/>
    <w:rsid w:val="00F74E50"/>
    <w:rsid w:val="00F8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4EDA32"/>
  <w15:chartTrackingRefBased/>
  <w15:docId w15:val="{60203602-5F53-4C42-8013-0468DA663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1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4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4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Юрьевна Наталья</cp:lastModifiedBy>
  <cp:revision>12</cp:revision>
  <cp:lastPrinted>2023-10-31T11:05:00Z</cp:lastPrinted>
  <dcterms:created xsi:type="dcterms:W3CDTF">2023-10-31T10:55:00Z</dcterms:created>
  <dcterms:modified xsi:type="dcterms:W3CDTF">2024-08-26T10:34:00Z</dcterms:modified>
</cp:coreProperties>
</file>